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851" w:rsidRDefault="00361851" w:rsidP="003618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Информационно-методическое обеспечение</w:t>
      </w:r>
    </w:p>
    <w:p w:rsidR="00F9221E" w:rsidRDefault="00F9221E"/>
    <w:p w:rsidR="00056557" w:rsidRPr="007B5086" w:rsidRDefault="00056557" w:rsidP="0005655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B5086">
        <w:rPr>
          <w:b/>
          <w:sz w:val="28"/>
          <w:szCs w:val="28"/>
        </w:rPr>
        <w:t>Основная литература</w:t>
      </w:r>
    </w:p>
    <w:p w:rsidR="00056557" w:rsidRPr="007B5086" w:rsidRDefault="00056557" w:rsidP="00056557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</w:pPr>
      <w:r w:rsidRPr="007B5086">
        <w:rPr>
          <w:b/>
          <w:sz w:val="28"/>
          <w:szCs w:val="28"/>
        </w:rPr>
        <w:tab/>
      </w:r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Московкина А.Г. Ребенок с ограниченными возможностями здоровья в семье [Электронный ресурс]: учебное пособие/ Московкина А.Г.— Электрон</w:t>
      </w:r>
      <w:proofErr w:type="gramStart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.</w:t>
      </w:r>
      <w:proofErr w:type="gramEnd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 xml:space="preserve"> </w:t>
      </w:r>
      <w:proofErr w:type="gramStart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т</w:t>
      </w:r>
      <w:proofErr w:type="gramEnd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екстовые данные.— М.: Прометей, 2015.— 252 c.— Режим доступа: http://www.iprbookshop.ru/58225.— ЭБС «</w:t>
      </w:r>
      <w:proofErr w:type="spellStart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IPRbooks</w:t>
      </w:r>
      <w:proofErr w:type="spellEnd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»</w:t>
      </w:r>
    </w:p>
    <w:p w:rsidR="00056557" w:rsidRPr="007B5086" w:rsidRDefault="00056557" w:rsidP="00056557">
      <w:pPr>
        <w:numPr>
          <w:ilvl w:val="0"/>
          <w:numId w:val="1"/>
        </w:numPr>
        <w:shd w:val="clear" w:color="auto" w:fill="FCFCFC"/>
        <w:spacing w:line="360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</w:pPr>
      <w:bookmarkStart w:id="0" w:name="_Hlk531345466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Наумов А.А. История и философия специальной педагогики и психологии [Электронный ресурс]: курс лекций для магистрантов/ Наумов А.А.— Электрон</w:t>
      </w:r>
      <w:proofErr w:type="gramStart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.</w:t>
      </w:r>
      <w:proofErr w:type="gramEnd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 xml:space="preserve"> </w:t>
      </w:r>
      <w:proofErr w:type="gramStart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т</w:t>
      </w:r>
      <w:proofErr w:type="gramEnd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екстовые данные.— Пермь: Пермский государственный гуманитарно-педагогический университет, 2014.— 100 c.— Режим доступа: http://www.iprbookshop.ru/32046.— ЭБС «</w:t>
      </w:r>
      <w:proofErr w:type="spellStart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IPRbooks</w:t>
      </w:r>
      <w:proofErr w:type="spellEnd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»</w:t>
      </w:r>
    </w:p>
    <w:p w:rsidR="00056557" w:rsidRPr="007B5086" w:rsidRDefault="00056557" w:rsidP="00056557">
      <w:pPr>
        <w:numPr>
          <w:ilvl w:val="0"/>
          <w:numId w:val="1"/>
        </w:numPr>
        <w:shd w:val="clear" w:color="auto" w:fill="FCFCFC"/>
        <w:spacing w:line="360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</w:pPr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Специальная (коррекционная) дошкольная педагогика. Введение в специальность [Электронный ресурс]: учебное пособие для студентов средних и высших педагогических учебных заведений/ В.И. Селиверстов [и др.].— Электрон</w:t>
      </w:r>
      <w:proofErr w:type="gramStart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.</w:t>
      </w:r>
      <w:proofErr w:type="gramEnd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 xml:space="preserve"> </w:t>
      </w:r>
      <w:proofErr w:type="gramStart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т</w:t>
      </w:r>
      <w:proofErr w:type="gramEnd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екстовые данные.— М.: Академический Проект, 2015.— 319 c.— Режим доступа: http://www.iprbookshop.ru/36872.— ЭБС «</w:t>
      </w:r>
      <w:proofErr w:type="spellStart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IPRbooks</w:t>
      </w:r>
      <w:proofErr w:type="spellEnd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»</w:t>
      </w:r>
    </w:p>
    <w:bookmarkEnd w:id="0"/>
    <w:p w:rsidR="00056557" w:rsidRPr="007B5086" w:rsidRDefault="00056557" w:rsidP="00056557">
      <w:pPr>
        <w:numPr>
          <w:ilvl w:val="0"/>
          <w:numId w:val="1"/>
        </w:numPr>
        <w:shd w:val="clear" w:color="auto" w:fill="FCFCFC"/>
        <w:spacing w:line="360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</w:pPr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 xml:space="preserve">Федосеева Е.С. Психолого-педагогические основы речевой деятельности детей (в норме и патологии) [Электронный ресурс]: учебное пособие/ Федосеева Е.С., </w:t>
      </w:r>
      <w:proofErr w:type="spellStart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Ярикова</w:t>
      </w:r>
      <w:proofErr w:type="spellEnd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 xml:space="preserve"> М.В.— Электрон. текстовые данные.— Саратов: Ай Пи Ар Букс, 2015.— 176 c.— Режим доступа: http://www.iprbookshop.ru/33865.— ЭБС «</w:t>
      </w:r>
      <w:proofErr w:type="spellStart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IPRbooks</w:t>
      </w:r>
      <w:proofErr w:type="spellEnd"/>
      <w:r w:rsidRPr="007B5086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»</w:t>
      </w:r>
    </w:p>
    <w:p w:rsidR="00056557" w:rsidRPr="007B5086" w:rsidRDefault="00056557" w:rsidP="00056557">
      <w:pPr>
        <w:tabs>
          <w:tab w:val="num" w:pos="0"/>
        </w:tabs>
        <w:spacing w:line="360" w:lineRule="auto"/>
        <w:ind w:firstLine="709"/>
        <w:rPr>
          <w:b/>
          <w:sz w:val="28"/>
          <w:szCs w:val="28"/>
        </w:rPr>
      </w:pPr>
    </w:p>
    <w:p w:rsidR="00056557" w:rsidRPr="007B5086" w:rsidRDefault="00056557" w:rsidP="00056557">
      <w:pPr>
        <w:tabs>
          <w:tab w:val="num" w:pos="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7B5086">
        <w:rPr>
          <w:b/>
          <w:sz w:val="28"/>
          <w:szCs w:val="28"/>
        </w:rPr>
        <w:t>Дополнительная литература</w:t>
      </w:r>
    </w:p>
    <w:p w:rsidR="00056557" w:rsidRPr="007B5086" w:rsidRDefault="00056557" w:rsidP="00056557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rFonts w:eastAsia="Calibri"/>
          <w:color w:val="111111"/>
          <w:sz w:val="28"/>
          <w:szCs w:val="28"/>
          <w:lang w:eastAsia="en-US"/>
        </w:rPr>
      </w:pPr>
      <w:bookmarkStart w:id="1" w:name="_Hlk531345591"/>
      <w:proofErr w:type="spellStart"/>
      <w:r w:rsidRPr="007B5086">
        <w:rPr>
          <w:rFonts w:eastAsia="Calibri"/>
          <w:color w:val="111111"/>
          <w:sz w:val="28"/>
          <w:szCs w:val="28"/>
          <w:lang w:eastAsia="en-US"/>
        </w:rPr>
        <w:t>Аслаева</w:t>
      </w:r>
      <w:proofErr w:type="spellEnd"/>
      <w:r w:rsidRPr="007B5086">
        <w:rPr>
          <w:rFonts w:eastAsia="Calibri"/>
          <w:color w:val="111111"/>
          <w:sz w:val="28"/>
          <w:szCs w:val="28"/>
          <w:lang w:eastAsia="en-US"/>
        </w:rPr>
        <w:t>, Р.Г. Основы специальной педагогики и психологии: Экспресс-курс для преподавателей дистанционного обучения лиц с ограниченными возможностями здоровья. [Электронный ресурс] — Электрон</w:t>
      </w:r>
      <w:proofErr w:type="gramStart"/>
      <w:r w:rsidRPr="007B5086">
        <w:rPr>
          <w:rFonts w:eastAsia="Calibri"/>
          <w:color w:val="111111"/>
          <w:sz w:val="28"/>
          <w:szCs w:val="28"/>
          <w:lang w:eastAsia="en-US"/>
        </w:rPr>
        <w:t>.</w:t>
      </w:r>
      <w:proofErr w:type="gram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 </w:t>
      </w:r>
      <w:proofErr w:type="gramStart"/>
      <w:r w:rsidRPr="007B5086">
        <w:rPr>
          <w:rFonts w:eastAsia="Calibri"/>
          <w:color w:val="111111"/>
          <w:sz w:val="28"/>
          <w:szCs w:val="28"/>
          <w:lang w:eastAsia="en-US"/>
        </w:rPr>
        <w:t>д</w:t>
      </w:r>
      <w:proofErr w:type="gram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ан. — БГПУ имени М. </w:t>
      </w:r>
      <w:proofErr w:type="spellStart"/>
      <w:r w:rsidRPr="007B5086">
        <w:rPr>
          <w:rFonts w:eastAsia="Calibri"/>
          <w:color w:val="111111"/>
          <w:sz w:val="28"/>
          <w:szCs w:val="28"/>
          <w:lang w:eastAsia="en-US"/>
        </w:rPr>
        <w:t>Акмуллы</w:t>
      </w:r>
      <w:proofErr w:type="spell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, 2011. — 136 с. — Режим доступа: http://e.lanbook.com/book/49558 — </w:t>
      </w:r>
      <w:proofErr w:type="spellStart"/>
      <w:r w:rsidRPr="007B5086">
        <w:rPr>
          <w:rFonts w:eastAsia="Calibri"/>
          <w:color w:val="111111"/>
          <w:sz w:val="28"/>
          <w:szCs w:val="28"/>
          <w:lang w:eastAsia="en-US"/>
        </w:rPr>
        <w:t>Загл</w:t>
      </w:r>
      <w:proofErr w:type="spellEnd"/>
      <w:r w:rsidRPr="007B5086">
        <w:rPr>
          <w:rFonts w:eastAsia="Calibri"/>
          <w:color w:val="111111"/>
          <w:sz w:val="28"/>
          <w:szCs w:val="28"/>
          <w:lang w:eastAsia="en-US"/>
        </w:rPr>
        <w:t>. с экрана.</w:t>
      </w:r>
    </w:p>
    <w:bookmarkEnd w:id="1"/>
    <w:p w:rsidR="00056557" w:rsidRPr="007B5086" w:rsidRDefault="00056557" w:rsidP="00056557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rFonts w:eastAsia="Calibri"/>
          <w:color w:val="111111"/>
          <w:sz w:val="28"/>
          <w:szCs w:val="28"/>
          <w:lang w:eastAsia="en-US"/>
        </w:rPr>
      </w:pPr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Денисова, О.А. Детская </w:t>
      </w:r>
      <w:proofErr w:type="spellStart"/>
      <w:r w:rsidRPr="007B5086">
        <w:rPr>
          <w:rFonts w:eastAsia="Calibri"/>
          <w:color w:val="111111"/>
          <w:sz w:val="28"/>
          <w:szCs w:val="28"/>
          <w:lang w:eastAsia="en-US"/>
        </w:rPr>
        <w:t>логопсихология</w:t>
      </w:r>
      <w:proofErr w:type="spell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: учебник для студентов вузов, проходящим профессиональную подготовку по направлению 050700 </w:t>
      </w:r>
      <w:r w:rsidRPr="007B5086">
        <w:rPr>
          <w:rFonts w:eastAsia="Calibri"/>
          <w:color w:val="111111"/>
          <w:sz w:val="28"/>
          <w:szCs w:val="28"/>
          <w:lang w:eastAsia="en-US"/>
        </w:rPr>
        <w:lastRenderedPageBreak/>
        <w:t xml:space="preserve">Специальное (дефектологическое) образование. [Электронный ресурс] / О.А. Денисова, О.Л. </w:t>
      </w:r>
      <w:proofErr w:type="spellStart"/>
      <w:r w:rsidRPr="007B5086">
        <w:rPr>
          <w:rFonts w:eastAsia="Calibri"/>
          <w:color w:val="111111"/>
          <w:sz w:val="28"/>
          <w:szCs w:val="28"/>
          <w:lang w:eastAsia="en-US"/>
        </w:rPr>
        <w:t>Леханова</w:t>
      </w:r>
      <w:proofErr w:type="spell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, Т.В. Захарова, В.Н. </w:t>
      </w:r>
      <w:proofErr w:type="spellStart"/>
      <w:r w:rsidRPr="007B5086">
        <w:rPr>
          <w:rFonts w:eastAsia="Calibri"/>
          <w:color w:val="111111"/>
          <w:sz w:val="28"/>
          <w:szCs w:val="28"/>
          <w:lang w:eastAsia="en-US"/>
        </w:rPr>
        <w:t>Поникарова</w:t>
      </w:r>
      <w:proofErr w:type="spellEnd"/>
      <w:r w:rsidRPr="007B5086">
        <w:rPr>
          <w:rFonts w:eastAsia="Calibri"/>
          <w:color w:val="111111"/>
          <w:sz w:val="28"/>
          <w:szCs w:val="28"/>
          <w:lang w:eastAsia="en-US"/>
        </w:rPr>
        <w:t>. — Электрон</w:t>
      </w:r>
      <w:proofErr w:type="gramStart"/>
      <w:r w:rsidRPr="007B5086">
        <w:rPr>
          <w:rFonts w:eastAsia="Calibri"/>
          <w:color w:val="111111"/>
          <w:sz w:val="28"/>
          <w:szCs w:val="28"/>
          <w:lang w:eastAsia="en-US"/>
        </w:rPr>
        <w:t>.</w:t>
      </w:r>
      <w:proofErr w:type="gram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 </w:t>
      </w:r>
      <w:proofErr w:type="gramStart"/>
      <w:r w:rsidRPr="007B5086">
        <w:rPr>
          <w:rFonts w:eastAsia="Calibri"/>
          <w:color w:val="111111"/>
          <w:sz w:val="28"/>
          <w:szCs w:val="28"/>
          <w:lang w:eastAsia="en-US"/>
        </w:rPr>
        <w:t>д</w:t>
      </w:r>
      <w:proofErr w:type="gram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ан. — М.: </w:t>
      </w:r>
      <w:proofErr w:type="spellStart"/>
      <w:r w:rsidRPr="007B5086">
        <w:rPr>
          <w:rFonts w:eastAsia="Calibri"/>
          <w:color w:val="111111"/>
          <w:sz w:val="28"/>
          <w:szCs w:val="28"/>
          <w:lang w:eastAsia="en-US"/>
        </w:rPr>
        <w:t>Владос</w:t>
      </w:r>
      <w:proofErr w:type="spell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, 2015. — 159 с. — Режим доступа: http://e.lanbook.com/book/60500 — </w:t>
      </w:r>
      <w:proofErr w:type="spellStart"/>
      <w:r w:rsidRPr="007B5086">
        <w:rPr>
          <w:rFonts w:eastAsia="Calibri"/>
          <w:color w:val="111111"/>
          <w:sz w:val="28"/>
          <w:szCs w:val="28"/>
          <w:lang w:eastAsia="en-US"/>
        </w:rPr>
        <w:t>Загл</w:t>
      </w:r>
      <w:proofErr w:type="spellEnd"/>
      <w:r w:rsidRPr="007B5086">
        <w:rPr>
          <w:rFonts w:eastAsia="Calibri"/>
          <w:color w:val="111111"/>
          <w:sz w:val="28"/>
          <w:szCs w:val="28"/>
          <w:lang w:eastAsia="en-US"/>
        </w:rPr>
        <w:t>. с экрана.</w:t>
      </w:r>
    </w:p>
    <w:p w:rsidR="00056557" w:rsidRPr="007B5086" w:rsidRDefault="00056557" w:rsidP="00056557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rFonts w:eastAsia="Calibri"/>
          <w:color w:val="111111"/>
          <w:sz w:val="28"/>
          <w:szCs w:val="28"/>
          <w:lang w:eastAsia="en-US"/>
        </w:rPr>
      </w:pPr>
      <w:r w:rsidRPr="007B5086">
        <w:rPr>
          <w:rFonts w:eastAsia="Calibri"/>
          <w:color w:val="111111"/>
          <w:sz w:val="28"/>
          <w:szCs w:val="28"/>
          <w:lang w:eastAsia="en-US"/>
        </w:rPr>
        <w:t>Неретина, Т.Г. Специальная педагогика и коррекционная психология. Учебно-методический комплекс. [Электронный ресурс] — Электрон</w:t>
      </w:r>
      <w:proofErr w:type="gramStart"/>
      <w:r w:rsidRPr="007B5086">
        <w:rPr>
          <w:rFonts w:eastAsia="Calibri"/>
          <w:color w:val="111111"/>
          <w:sz w:val="28"/>
          <w:szCs w:val="28"/>
          <w:lang w:eastAsia="en-US"/>
        </w:rPr>
        <w:t>.</w:t>
      </w:r>
      <w:proofErr w:type="gram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 </w:t>
      </w:r>
      <w:proofErr w:type="gramStart"/>
      <w:r w:rsidRPr="007B5086">
        <w:rPr>
          <w:rFonts w:eastAsia="Calibri"/>
          <w:color w:val="111111"/>
          <w:sz w:val="28"/>
          <w:szCs w:val="28"/>
          <w:lang w:eastAsia="en-US"/>
        </w:rPr>
        <w:t>д</w:t>
      </w:r>
      <w:proofErr w:type="gramEnd"/>
      <w:r w:rsidRPr="007B5086">
        <w:rPr>
          <w:rFonts w:eastAsia="Calibri"/>
          <w:color w:val="111111"/>
          <w:sz w:val="28"/>
          <w:szCs w:val="28"/>
          <w:lang w:eastAsia="en-US"/>
        </w:rPr>
        <w:t>ан. — М.</w:t>
      </w:r>
      <w:proofErr w:type="gramStart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 :</w:t>
      </w:r>
      <w:proofErr w:type="gram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 ФЛИНТА, 2014. — 376 с. — Режим доступа: http://e.lanbook.com/book/2417 — </w:t>
      </w:r>
      <w:proofErr w:type="spellStart"/>
      <w:r w:rsidRPr="007B5086">
        <w:rPr>
          <w:rFonts w:eastAsia="Calibri"/>
          <w:color w:val="111111"/>
          <w:sz w:val="28"/>
          <w:szCs w:val="28"/>
          <w:lang w:eastAsia="en-US"/>
        </w:rPr>
        <w:t>Загл</w:t>
      </w:r>
      <w:proofErr w:type="spellEnd"/>
      <w:r w:rsidRPr="007B5086">
        <w:rPr>
          <w:rFonts w:eastAsia="Calibri"/>
          <w:color w:val="111111"/>
          <w:sz w:val="28"/>
          <w:szCs w:val="28"/>
          <w:lang w:eastAsia="en-US"/>
        </w:rPr>
        <w:t>. с экрана.</w:t>
      </w:r>
    </w:p>
    <w:p w:rsidR="00056557" w:rsidRPr="007B5086" w:rsidRDefault="00056557" w:rsidP="00056557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rFonts w:eastAsia="Calibri"/>
          <w:color w:val="111111"/>
          <w:sz w:val="28"/>
          <w:szCs w:val="28"/>
          <w:lang w:eastAsia="en-US"/>
        </w:rPr>
      </w:pPr>
      <w:r w:rsidRPr="007B5086">
        <w:rPr>
          <w:rFonts w:eastAsia="Calibri"/>
          <w:color w:val="111111"/>
          <w:sz w:val="28"/>
          <w:szCs w:val="28"/>
          <w:lang w:eastAsia="en-US"/>
        </w:rPr>
        <w:t>Щербакова, Н.Н. Основы речевой культуры дефектолога: учеб.-метод. пособие. [Электронный ресурс] — Электрон</w:t>
      </w:r>
      <w:proofErr w:type="gramStart"/>
      <w:r w:rsidRPr="007B5086">
        <w:rPr>
          <w:rFonts w:eastAsia="Calibri"/>
          <w:color w:val="111111"/>
          <w:sz w:val="28"/>
          <w:szCs w:val="28"/>
          <w:lang w:eastAsia="en-US"/>
        </w:rPr>
        <w:t>.</w:t>
      </w:r>
      <w:proofErr w:type="gram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 </w:t>
      </w:r>
      <w:proofErr w:type="gramStart"/>
      <w:r w:rsidRPr="007B5086">
        <w:rPr>
          <w:rFonts w:eastAsia="Calibri"/>
          <w:color w:val="111111"/>
          <w:sz w:val="28"/>
          <w:szCs w:val="28"/>
          <w:lang w:eastAsia="en-US"/>
        </w:rPr>
        <w:t>д</w:t>
      </w:r>
      <w:proofErr w:type="gramEnd"/>
      <w:r w:rsidRPr="007B5086">
        <w:rPr>
          <w:rFonts w:eastAsia="Calibri"/>
          <w:color w:val="111111"/>
          <w:sz w:val="28"/>
          <w:szCs w:val="28"/>
          <w:lang w:eastAsia="en-US"/>
        </w:rPr>
        <w:t>ан. — М.</w:t>
      </w:r>
      <w:proofErr w:type="gramStart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 :</w:t>
      </w:r>
      <w:proofErr w:type="gramEnd"/>
      <w:r w:rsidRPr="007B5086">
        <w:rPr>
          <w:rFonts w:eastAsia="Calibri"/>
          <w:color w:val="111111"/>
          <w:sz w:val="28"/>
          <w:szCs w:val="28"/>
          <w:lang w:eastAsia="en-US"/>
        </w:rPr>
        <w:t xml:space="preserve"> ФЛИНТА, 2014. — 116 с. — Режим доступа: http://e.lanbook.com/book/70435 — </w:t>
      </w:r>
      <w:proofErr w:type="spellStart"/>
      <w:r w:rsidRPr="007B5086">
        <w:rPr>
          <w:rFonts w:eastAsia="Calibri"/>
          <w:color w:val="111111"/>
          <w:sz w:val="28"/>
          <w:szCs w:val="28"/>
          <w:lang w:eastAsia="en-US"/>
        </w:rPr>
        <w:t>Загл</w:t>
      </w:r>
      <w:proofErr w:type="spellEnd"/>
      <w:r w:rsidRPr="007B5086">
        <w:rPr>
          <w:rFonts w:eastAsia="Calibri"/>
          <w:color w:val="111111"/>
          <w:sz w:val="28"/>
          <w:szCs w:val="28"/>
          <w:lang w:eastAsia="en-US"/>
        </w:rPr>
        <w:t>. с экрана.</w:t>
      </w:r>
    </w:p>
    <w:p w:rsidR="00361851" w:rsidRDefault="00361851">
      <w:bookmarkStart w:id="2" w:name="_GoBack"/>
      <w:bookmarkEnd w:id="2"/>
    </w:p>
    <w:p w:rsidR="00361851" w:rsidRDefault="00361851"/>
    <w:p w:rsidR="00361851" w:rsidRDefault="00361851"/>
    <w:p w:rsidR="00361851" w:rsidRDefault="00361851"/>
    <w:sectPr w:rsidR="00361851" w:rsidSect="00347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459AD"/>
    <w:multiLevelType w:val="hybridMultilevel"/>
    <w:tmpl w:val="0688F04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D984256"/>
    <w:multiLevelType w:val="hybridMultilevel"/>
    <w:tmpl w:val="343C4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9221E"/>
    <w:rsid w:val="00056557"/>
    <w:rsid w:val="00347635"/>
    <w:rsid w:val="00361851"/>
    <w:rsid w:val="007B5086"/>
    <w:rsid w:val="00CE7377"/>
    <w:rsid w:val="00F92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Наташа</cp:lastModifiedBy>
  <cp:revision>6</cp:revision>
  <dcterms:created xsi:type="dcterms:W3CDTF">2018-11-28T19:57:00Z</dcterms:created>
  <dcterms:modified xsi:type="dcterms:W3CDTF">2021-10-21T15:08:00Z</dcterms:modified>
</cp:coreProperties>
</file>